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93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 w14:paraId="77D64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 </w:t>
      </w:r>
    </w:p>
    <w:p w14:paraId="772C9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不符合条件集资建房产权界定提供材料</w:t>
      </w:r>
    </w:p>
    <w:p w14:paraId="2CCD3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 </w:t>
      </w:r>
    </w:p>
    <w:p w14:paraId="48D48391">
      <w:pPr>
        <w:ind w:firstLine="643" w:firstLineChars="200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1．单位材料</w:t>
      </w:r>
    </w:p>
    <w:p w14:paraId="349F68CE">
      <w:pPr>
        <w:ind w:firstLine="640" w:firstLineChars="200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1.1集资</w:t>
      </w:r>
      <w:bookmarkStart w:id="0" w:name="_GoBack"/>
      <w:bookmarkEnd w:id="0"/>
      <w:r>
        <w:rPr>
          <w:rFonts w:hint="eastAsia" w:ascii="仿宋_GB2312" w:hAnsi="宋体" w:eastAsia="仿宋_GB2312" w:cs="宋体"/>
          <w:sz w:val="32"/>
          <w:szCs w:val="32"/>
        </w:rPr>
        <w:t>建房办证个人交款计算初始化数据表（办表八，一式2份）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；</w:t>
      </w:r>
    </w:p>
    <w:p w14:paraId="06F460BA">
      <w:pPr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1.2该套集资建房单位的不动产权证（</w:t>
      </w:r>
      <w:r>
        <w:rPr>
          <w:rFonts w:hint="eastAsia" w:ascii="仿宋_GB2312" w:hAnsi="宋体" w:eastAsia="仿宋_GB2312" w:cs="宋体"/>
          <w:sz w:val="32"/>
          <w:szCs w:val="32"/>
        </w:rPr>
        <w:t>复印件1份）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；</w:t>
      </w:r>
    </w:p>
    <w:p w14:paraId="388C4B82">
      <w:pPr>
        <w:ind w:firstLine="640" w:firstLineChars="200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1.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32"/>
          <w:szCs w:val="32"/>
        </w:rPr>
        <w:t>集资建房办证按幢汇总表（办表十一，一式2份）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；</w:t>
      </w:r>
    </w:p>
    <w:p w14:paraId="75488EF3">
      <w:pPr>
        <w:ind w:firstLine="640" w:firstLineChars="200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1.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sz w:val="32"/>
          <w:szCs w:val="32"/>
        </w:rPr>
        <w:t>集资建房办证通知书（办表十二，一式3份）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。</w:t>
      </w:r>
    </w:p>
    <w:p w14:paraId="5CF2698A">
      <w:pPr>
        <w:ind w:firstLine="643" w:firstLineChars="200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2．个人材料</w:t>
      </w:r>
    </w:p>
    <w:p w14:paraId="4E875172">
      <w:pPr>
        <w:ind w:firstLine="640" w:firstLineChars="200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2.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sz w:val="32"/>
          <w:szCs w:val="32"/>
        </w:rPr>
        <w:t>集资房产权界定办证个人申请表（办表五，一式3份）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；</w:t>
      </w:r>
    </w:p>
    <w:p w14:paraId="18831D3D">
      <w:pPr>
        <w:ind w:firstLine="640" w:firstLineChars="200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2.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sz w:val="32"/>
          <w:szCs w:val="32"/>
        </w:rPr>
        <w:t>夫妇双方身份证、户口本、结婚证、离婚证、离婚协议或法院判决书（复印件1份）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；</w:t>
      </w:r>
    </w:p>
    <w:p w14:paraId="20C80598">
      <w:pPr>
        <w:ind w:firstLine="640" w:firstLineChars="200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2.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32"/>
          <w:szCs w:val="32"/>
        </w:rPr>
        <w:t>夫妇双方龙岩不动产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登记信息证明</w:t>
      </w:r>
      <w:r>
        <w:rPr>
          <w:rFonts w:hint="eastAsia" w:ascii="仿宋_GB2312" w:hAnsi="宋体" w:eastAsia="仿宋_GB2312" w:cs="宋体"/>
          <w:sz w:val="32"/>
          <w:szCs w:val="32"/>
        </w:rPr>
        <w:t>（原件1份）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；</w:t>
      </w:r>
    </w:p>
    <w:p w14:paraId="2CC63040">
      <w:pPr>
        <w:ind w:firstLine="640" w:firstLineChars="200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2.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sz w:val="32"/>
          <w:szCs w:val="32"/>
        </w:rPr>
        <w:t>个人预交款票据（复印件1份）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；</w:t>
      </w:r>
    </w:p>
    <w:p w14:paraId="3D1E4295">
      <w:pPr>
        <w:ind w:firstLine="640" w:firstLineChars="200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2.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z w:val="32"/>
          <w:szCs w:val="32"/>
        </w:rPr>
        <w:t>户口或工作单位在外地（或曾经在外地）的，需开具外地有无享受房改和住房保障优惠政策证明（原件1份）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；</w:t>
      </w:r>
    </w:p>
    <w:p w14:paraId="0414B123">
      <w:pPr>
        <w:ind w:firstLine="640" w:firstLineChars="200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2.6公积金中心交款专用票据第四联，收款收据（复印件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各</w:t>
      </w:r>
      <w:r>
        <w:rPr>
          <w:rFonts w:hint="eastAsia" w:ascii="仿宋_GB2312" w:hAnsi="宋体" w:eastAsia="仿宋_GB2312" w:cs="宋体"/>
          <w:sz w:val="32"/>
          <w:szCs w:val="32"/>
        </w:rPr>
        <w:t>1份）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；</w:t>
      </w:r>
    </w:p>
    <w:p w14:paraId="3D0F4D96">
      <w:pPr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2.7</w:t>
      </w:r>
      <w:r>
        <w:rPr>
          <w:rFonts w:hint="eastAsia" w:ascii="仿宋_GB2312" w:hAnsi="宋体" w:eastAsia="仿宋_GB2312" w:cs="宋体"/>
          <w:sz w:val="32"/>
          <w:szCs w:val="32"/>
        </w:rPr>
        <w:tab/>
      </w:r>
      <w:r>
        <w:rPr>
          <w:rFonts w:hint="eastAsia" w:ascii="仿宋_GB2312" w:hAnsi="宋体" w:eastAsia="仿宋_GB2312" w:cs="宋体"/>
          <w:sz w:val="32"/>
          <w:szCs w:val="32"/>
        </w:rPr>
        <w:t>集资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建</w:t>
      </w:r>
      <w:r>
        <w:rPr>
          <w:rFonts w:hint="eastAsia" w:ascii="仿宋_GB2312" w:hAnsi="宋体" w:eastAsia="仿宋_GB2312" w:cs="宋体"/>
          <w:sz w:val="32"/>
          <w:szCs w:val="32"/>
        </w:rPr>
        <w:t>房办证合同书（办表十，一式4份）</w:t>
      </w:r>
    </w:p>
    <w:p w14:paraId="70F48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以上复印件应加盖单位公章，注明原件复印。</w:t>
      </w:r>
    </w:p>
    <w:sectPr>
      <w:pgSz w:w="11906" w:h="16838"/>
      <w:pgMar w:top="1440" w:right="1587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10B9E"/>
    <w:rsid w:val="0482068E"/>
    <w:rsid w:val="09A02FD3"/>
    <w:rsid w:val="21C66054"/>
    <w:rsid w:val="2AD74435"/>
    <w:rsid w:val="2E4B1DBB"/>
    <w:rsid w:val="3CEA2056"/>
    <w:rsid w:val="5A3D43FE"/>
    <w:rsid w:val="63750103"/>
    <w:rsid w:val="6BA3306C"/>
    <w:rsid w:val="6C2D662E"/>
    <w:rsid w:val="6E110B9E"/>
    <w:rsid w:val="710B5683"/>
    <w:rsid w:val="73DA7014"/>
    <w:rsid w:val="7511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376</Characters>
  <Lines>0</Lines>
  <Paragraphs>0</Paragraphs>
  <TotalTime>3</TotalTime>
  <ScaleCrop>false</ScaleCrop>
  <LinksUpToDate>false</LinksUpToDate>
  <CharactersWithSpaces>379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2025-04-09T03:47:00Z</dcterms:created>
  <dc:creator>辰入雪海间</dc:creator>
  <cp:lastModifiedBy>晴天无泓</cp:lastModifiedBy>
  <cp:lastPrinted>2025-04-09T08:04:00Z</cp:lastPrinted>
  <dcterms:modified xsi:type="dcterms:W3CDTF">2026-05-11T09:16:20Z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6A72016EDC1D44A1BD68FBC86E23DFE7_11</vt:lpwstr>
  </property>
  <property fmtid="{D5CDD505-2E9C-101B-9397-08002B2CF9AE}" pid="4" name="KSOTemplateDocerSaveRecord">
    <vt:lpwstr>eyJoZGlkIjoiYTAwMThmZDc5OGE2NzkyZmIzZjExMzY0NTQ5OWYzZGYiLCJ1c2VySWQiOiI3MzE1ODA3NDgifQ==</vt:lpwstr>
  </property>
</Properties>
</file>